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E2546" w14:textId="28D04F18" w:rsidR="00D82412" w:rsidRPr="00BD0B3D" w:rsidRDefault="00E872CA" w:rsidP="00E872C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b/>
          <w:bCs/>
          <w:sz w:val="28"/>
          <w:szCs w:val="28"/>
          <w:lang w:val="en-US"/>
        </w:rPr>
        <w:t>Exam questions</w:t>
      </w:r>
    </w:p>
    <w:p w14:paraId="5DFA6FE7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1. Actual problems of modern higher education</w:t>
      </w:r>
    </w:p>
    <w:p w14:paraId="6BA3C8CE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2. Classification of errors</w:t>
      </w:r>
    </w:p>
    <w:p w14:paraId="055B8984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3. Modern problems of science and education</w:t>
      </w:r>
    </w:p>
    <w:p w14:paraId="23B7380A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4. What are the main concepts of modern science?</w:t>
      </w:r>
    </w:p>
    <w:p w14:paraId="46ED9C1E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5. Modern research methods</w:t>
      </w:r>
    </w:p>
    <w:p w14:paraId="248B057D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6. Methods of forecasting in scientific research</w:t>
      </w:r>
    </w:p>
    <w:p w14:paraId="045E570B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7. Functions of modern science</w:t>
      </w:r>
    </w:p>
    <w:p w14:paraId="323DF12D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8. The essence and content of research activities</w:t>
      </w:r>
    </w:p>
    <w:p w14:paraId="0D5A1D53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9. Classification and forms of research activities.</w:t>
      </w:r>
    </w:p>
    <w:p w14:paraId="5523A1B0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10. Products of research activities</w:t>
      </w:r>
    </w:p>
    <w:p w14:paraId="52FEC10A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11. Fundamentals of the theory of random errors and methods for assessing random errors in measurements</w:t>
      </w:r>
    </w:p>
    <w:p w14:paraId="12409040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12. Organization of the educational process in the magistracy</w:t>
      </w:r>
    </w:p>
    <w:p w14:paraId="51EAA524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13. What is the "scientific method"?</w:t>
      </w:r>
    </w:p>
    <w:p w14:paraId="31CE3144" w14:textId="7777777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14. How are the methods of scientific knowledge classified?</w:t>
      </w:r>
    </w:p>
    <w:p w14:paraId="4E44D9B7" w14:textId="424032D7" w:rsidR="00D10211" w:rsidRPr="00BD0B3D" w:rsidRDefault="00D10211" w:rsidP="00D102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 xml:space="preserve">15. What are the main theoretical research methods and which of them do you intend to use at various stages of scientific research? </w:t>
      </w:r>
    </w:p>
    <w:p w14:paraId="4F158281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16. What is the peculiarity of specific scientific methods in comparison with general scientific ones? Give examples.</w:t>
      </w:r>
    </w:p>
    <w:p w14:paraId="073C8029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17. Basics of correlation and regression analysis.</w:t>
      </w:r>
    </w:p>
    <w:p w14:paraId="370D4A96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18. Linear and nonlinear regressions.</w:t>
      </w:r>
    </w:p>
    <w:p w14:paraId="13F31DFC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19. Methods of scientific knowledge</w:t>
      </w:r>
    </w:p>
    <w:p w14:paraId="70D1F694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20. Elements of experiment planning theory</w:t>
      </w:r>
    </w:p>
    <w:p w14:paraId="41ED8826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21. A computational experiment is what experiments are called?</w:t>
      </w:r>
    </w:p>
    <w:p w14:paraId="508CE15C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22. Types of induction</w:t>
      </w:r>
    </w:p>
    <w:p w14:paraId="47AE722B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23. The logic of the research process</w:t>
      </w:r>
    </w:p>
    <w:p w14:paraId="0A5EBD1B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24. Methodological design of the research and its main stages</w:t>
      </w:r>
    </w:p>
    <w:p w14:paraId="6F897458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25. Types of hypotheses and requirements for a hypothesis</w:t>
      </w:r>
    </w:p>
    <w:p w14:paraId="07415560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26. Implementation of the obtained research results into practice</w:t>
      </w:r>
    </w:p>
    <w:p w14:paraId="7074EBA9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lastRenderedPageBreak/>
        <w:t>27. Features of scientific observation</w:t>
      </w:r>
    </w:p>
    <w:p w14:paraId="50819D8B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28. Methods of theoretical knowledge</w:t>
      </w:r>
    </w:p>
    <w:p w14:paraId="1785ADBF" w14:textId="77777777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29. The role of science in the development of society</w:t>
      </w:r>
    </w:p>
    <w:p w14:paraId="33EB4CF4" w14:textId="5A210B64" w:rsidR="002F3804" w:rsidRPr="00BD0B3D" w:rsidRDefault="002F3804" w:rsidP="002F380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30. What is national scientific capacity?</w:t>
      </w:r>
    </w:p>
    <w:p w14:paraId="25AD59C3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31. What is the state science and technology policy?</w:t>
      </w:r>
    </w:p>
    <w:p w14:paraId="065953D4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32. Requirements for the content of a master's thesis</w:t>
      </w:r>
    </w:p>
    <w:p w14:paraId="2BF19228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33. The structure and design of the master's thesis</w:t>
      </w:r>
    </w:p>
    <w:p w14:paraId="6D80CD76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34. Methods for the selection of empirical formulas</w:t>
      </w:r>
    </w:p>
    <w:p w14:paraId="01572C45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35. What is the graphical alignment method?</w:t>
      </w:r>
    </w:p>
    <w:p w14:paraId="084A050C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36. General provisions on the passage of scientific internships</w:t>
      </w:r>
    </w:p>
    <w:p w14:paraId="1AB056C2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37. Financing a scientific internship</w:t>
      </w:r>
    </w:p>
    <w:p w14:paraId="79FD14B2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38. On the approval of the Rules for the organization and passage of professional practice and internship by students</w:t>
      </w:r>
    </w:p>
    <w:p w14:paraId="7D0FEC68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39. Requirements for methodological support of the organization and</w:t>
      </w:r>
    </w:p>
    <w:p w14:paraId="66ED3E0D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research practice</w:t>
      </w:r>
    </w:p>
    <w:p w14:paraId="367264B2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40. Regulations for the scientific internship of graduate students</w:t>
      </w:r>
    </w:p>
    <w:p w14:paraId="5D8DD0B0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41. Organization of scientific training</w:t>
      </w:r>
    </w:p>
    <w:p w14:paraId="248BC97B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42. Report of the scientific internship</w:t>
      </w:r>
    </w:p>
    <w:p w14:paraId="21BD297C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43. Regulations on the final state certification in magistracy</w:t>
      </w:r>
    </w:p>
    <w:p w14:paraId="70ED3D8E" w14:textId="77777777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44. Methodology of theoretical research</w:t>
      </w:r>
    </w:p>
    <w:p w14:paraId="585F63AD" w14:textId="2B8A4DCA" w:rsidR="00717B48" w:rsidRPr="00BD0B3D" w:rsidRDefault="00717B48" w:rsidP="00717B4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 xml:space="preserve">45. Methodology of experimental research </w:t>
      </w:r>
    </w:p>
    <w:p w14:paraId="64660061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46. ​​Classification of methods of analysis used in research</w:t>
      </w:r>
    </w:p>
    <w:p w14:paraId="38298745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47. Graphic methods used in research</w:t>
      </w:r>
    </w:p>
    <w:p w14:paraId="2C372979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48. Objectives of patent research</w:t>
      </w:r>
    </w:p>
    <w:p w14:paraId="5B3EE4C4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49. What is analysis, modeling and analysis?</w:t>
      </w:r>
    </w:p>
    <w:p w14:paraId="16DB1CEE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50. What is experiment and observation?</w:t>
      </w:r>
    </w:p>
    <w:p w14:paraId="6EF19540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51. What are general logical methods of scientific research?</w:t>
      </w:r>
    </w:p>
    <w:p w14:paraId="44F79A55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52. Classification and types of errors</w:t>
      </w:r>
    </w:p>
    <w:p w14:paraId="69E87FE0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53. Systematic errors and their types.</w:t>
      </w:r>
    </w:p>
    <w:p w14:paraId="177E9BC7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lastRenderedPageBreak/>
        <w:t>54. Random errors, their characteristics</w:t>
      </w:r>
    </w:p>
    <w:p w14:paraId="6F2AEE3E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55. Experimental research</w:t>
      </w:r>
    </w:p>
    <w:p w14:paraId="5D02AF44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56. What is a laboratory and natural experiment</w:t>
      </w:r>
    </w:p>
    <w:p w14:paraId="4B0AAF86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57. What is an active, passive and material experiment?</w:t>
      </w:r>
    </w:p>
    <w:p w14:paraId="73FC9020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58. Methods of graphical display of measurement results</w:t>
      </w:r>
    </w:p>
    <w:p w14:paraId="3B3223C5" w14:textId="77777777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59. Metrological support of experimental research</w:t>
      </w:r>
    </w:p>
    <w:p w14:paraId="73D70F87" w14:textId="5F0EA29B" w:rsidR="00AD5095" w:rsidRPr="00BD0B3D" w:rsidRDefault="00AD5095" w:rsidP="00AD509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60. Basic measurement methods.</w:t>
      </w:r>
    </w:p>
    <w:p w14:paraId="2454474C" w14:textId="77777777" w:rsidR="00751935" w:rsidRPr="00BD0B3D" w:rsidRDefault="00751935" w:rsidP="0075193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61. Stability (reproducibility of the device) what is it?</w:t>
      </w:r>
    </w:p>
    <w:p w14:paraId="503FF232" w14:textId="77777777" w:rsidR="00751935" w:rsidRPr="00BD0B3D" w:rsidRDefault="00751935" w:rsidP="0075193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62. Fundamentals of the theory of random errors and methods for assessing random errors in measurements</w:t>
      </w:r>
    </w:p>
    <w:p w14:paraId="403B3BDC" w14:textId="77777777" w:rsidR="00751935" w:rsidRPr="00BD0B3D" w:rsidRDefault="00751935" w:rsidP="0075193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63. What is regression analysis?</w:t>
      </w:r>
    </w:p>
    <w:p w14:paraId="3B743CA4" w14:textId="77777777" w:rsidR="00751935" w:rsidRPr="00BD0B3D" w:rsidRDefault="00751935" w:rsidP="0075193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64. Computational experiment</w:t>
      </w:r>
    </w:p>
    <w:p w14:paraId="7547319F" w14:textId="77777777" w:rsidR="00751935" w:rsidRPr="00BD0B3D" w:rsidRDefault="00751935" w:rsidP="0075193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65. Correlation-regression analysis</w:t>
      </w:r>
    </w:p>
    <w:p w14:paraId="47479CFE" w14:textId="77777777" w:rsidR="00751935" w:rsidRPr="00BD0B3D" w:rsidRDefault="00751935" w:rsidP="0075193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66. What is analysis of variance?</w:t>
      </w:r>
    </w:p>
    <w:p w14:paraId="215E9C69" w14:textId="77777777" w:rsidR="00751935" w:rsidRPr="00BD0B3D" w:rsidRDefault="00751935" w:rsidP="0075193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67. Types of mathematical relationships</w:t>
      </w:r>
    </w:p>
    <w:p w14:paraId="45A31D58" w14:textId="77777777" w:rsidR="00751935" w:rsidRPr="00BD0B3D" w:rsidRDefault="00751935" w:rsidP="0075193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68. Basic concepts of correlation and regression analysis</w:t>
      </w:r>
    </w:p>
    <w:p w14:paraId="1DA99176" w14:textId="77777777" w:rsidR="00751935" w:rsidRPr="00BD0B3D" w:rsidRDefault="00751935" w:rsidP="0075193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69. Types of regression and correlation</w:t>
      </w:r>
    </w:p>
    <w:p w14:paraId="0D3E2334" w14:textId="77777777" w:rsidR="00751935" w:rsidRPr="00BD0B3D" w:rsidRDefault="00751935" w:rsidP="0075193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70. The tasks of applying correlation and regression analysis in the appraisal of real estate objects</w:t>
      </w:r>
    </w:p>
    <w:p w14:paraId="23D9325F" w14:textId="5FD6BCA0" w:rsidR="00751935" w:rsidRPr="00BD0B3D" w:rsidRDefault="00751935" w:rsidP="0075193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 xml:space="preserve">71. Implementation of the obtained research results into practice </w:t>
      </w:r>
    </w:p>
    <w:p w14:paraId="5DEBBA5D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72. What is mass adoption?</w:t>
      </w:r>
    </w:p>
    <w:p w14:paraId="37595C39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73. Research practice of masters</w:t>
      </w:r>
    </w:p>
    <w:p w14:paraId="7A33D9C2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74. Content of research practice</w:t>
      </w:r>
    </w:p>
    <w:p w14:paraId="3235ECA0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75. Duties and rights of undergraduate trainee</w:t>
      </w:r>
    </w:p>
    <w:p w14:paraId="59C3876C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76. The report should contain what information?</w:t>
      </w:r>
    </w:p>
    <w:p w14:paraId="3D2F1725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77. The effectiveness of scientific research and its criteria</w:t>
      </w:r>
    </w:p>
    <w:p w14:paraId="5297C945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78. The main types of research efficiency:</w:t>
      </w:r>
    </w:p>
    <w:p w14:paraId="24114C50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79. Implementation of completed research and development projects into production</w:t>
      </w:r>
    </w:p>
    <w:p w14:paraId="46A95049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80. Empirical research methods</w:t>
      </w:r>
    </w:p>
    <w:p w14:paraId="6879D556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lastRenderedPageBreak/>
        <w:t>81. Quantitative research methods</w:t>
      </w:r>
    </w:p>
    <w:p w14:paraId="24FA35C3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82. Qualitative research methods</w:t>
      </w:r>
    </w:p>
    <w:p w14:paraId="2DED346F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83. Methods of sociological research</w:t>
      </w:r>
    </w:p>
    <w:p w14:paraId="000161D1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84. Methods of psychological research</w:t>
      </w:r>
    </w:p>
    <w:p w14:paraId="50123A15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85. Theoretical research methods</w:t>
      </w:r>
    </w:p>
    <w:p w14:paraId="664B2972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86. Features of research work of a master and writing a master's thesis</w:t>
      </w:r>
    </w:p>
    <w:p w14:paraId="6C81DEBE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87. Methods of pedagogical research</w:t>
      </w:r>
    </w:p>
    <w:p w14:paraId="4D4B012E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88. Universal methods of cognition (analysis and synthesis)</w:t>
      </w:r>
    </w:p>
    <w:p w14:paraId="517919C0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89. Abstraction and generalization</w:t>
      </w:r>
    </w:p>
    <w:p w14:paraId="2DDDC500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B3D">
        <w:rPr>
          <w:rFonts w:ascii="Times New Roman" w:hAnsi="Times New Roman" w:cs="Times New Roman"/>
          <w:sz w:val="28"/>
          <w:szCs w:val="28"/>
          <w:lang w:val="en-US"/>
        </w:rPr>
        <w:t>90. What is induction and deduction</w:t>
      </w:r>
    </w:p>
    <w:p w14:paraId="2FDB5A35" w14:textId="77777777" w:rsidR="00B23437" w:rsidRPr="00BD0B3D" w:rsidRDefault="00B23437" w:rsidP="00B23437">
      <w:pPr>
        <w:jc w:val="both"/>
        <w:rPr>
          <w:rFonts w:ascii="Times New Roman" w:hAnsi="Times New Roman" w:cs="Times New Roman"/>
          <w:sz w:val="28"/>
          <w:szCs w:val="28"/>
        </w:rPr>
      </w:pPr>
      <w:r w:rsidRPr="00BD0B3D">
        <w:rPr>
          <w:rFonts w:ascii="Times New Roman" w:hAnsi="Times New Roman" w:cs="Times New Roman"/>
          <w:sz w:val="28"/>
          <w:szCs w:val="28"/>
        </w:rPr>
        <w:t xml:space="preserve">91. </w:t>
      </w:r>
      <w:r w:rsidRPr="00BD0B3D">
        <w:rPr>
          <w:rFonts w:ascii="Times New Roman" w:hAnsi="Times New Roman" w:cs="Times New Roman"/>
          <w:sz w:val="28"/>
          <w:szCs w:val="28"/>
          <w:lang w:val="en-US"/>
        </w:rPr>
        <w:t>Thought</w:t>
      </w:r>
      <w:r w:rsidRPr="00BD0B3D">
        <w:rPr>
          <w:rFonts w:ascii="Times New Roman" w:hAnsi="Times New Roman" w:cs="Times New Roman"/>
          <w:sz w:val="28"/>
          <w:szCs w:val="28"/>
        </w:rPr>
        <w:t xml:space="preserve"> </w:t>
      </w:r>
      <w:r w:rsidRPr="00BD0B3D">
        <w:rPr>
          <w:rFonts w:ascii="Times New Roman" w:hAnsi="Times New Roman" w:cs="Times New Roman"/>
          <w:sz w:val="28"/>
          <w:szCs w:val="28"/>
          <w:lang w:val="en-US"/>
        </w:rPr>
        <w:t>Experiment</w:t>
      </w:r>
      <w:r w:rsidRPr="00BD0B3D">
        <w:rPr>
          <w:rFonts w:ascii="Times New Roman" w:hAnsi="Times New Roman" w:cs="Times New Roman"/>
          <w:sz w:val="28"/>
          <w:szCs w:val="28"/>
        </w:rPr>
        <w:t xml:space="preserve"> </w:t>
      </w:r>
      <w:r w:rsidRPr="00BD0B3D">
        <w:rPr>
          <w:rFonts w:ascii="Times New Roman" w:hAnsi="Times New Roman" w:cs="Times New Roman"/>
          <w:sz w:val="28"/>
          <w:szCs w:val="28"/>
          <w:lang w:val="en-US"/>
        </w:rPr>
        <w:t>Method</w:t>
      </w:r>
      <w:r w:rsidRPr="00BD0B3D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B23437" w:rsidRPr="00BD0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F17"/>
    <w:rsid w:val="00075F17"/>
    <w:rsid w:val="002F3804"/>
    <w:rsid w:val="003C0D60"/>
    <w:rsid w:val="006D7655"/>
    <w:rsid w:val="00717B48"/>
    <w:rsid w:val="00751935"/>
    <w:rsid w:val="00AD5095"/>
    <w:rsid w:val="00B23437"/>
    <w:rsid w:val="00BD0B3D"/>
    <w:rsid w:val="00D10211"/>
    <w:rsid w:val="00D82412"/>
    <w:rsid w:val="00E8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3473A"/>
  <w15:chartTrackingRefBased/>
  <w15:docId w15:val="{3494D039-C730-4EDC-8DE7-226C29511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680</Words>
  <Characters>3880</Characters>
  <Application>Microsoft Office Word</Application>
  <DocSecurity>0</DocSecurity>
  <Lines>32</Lines>
  <Paragraphs>9</Paragraphs>
  <ScaleCrop>false</ScaleCrop>
  <Company/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14</cp:revision>
  <dcterms:created xsi:type="dcterms:W3CDTF">2021-11-22T08:41:00Z</dcterms:created>
  <dcterms:modified xsi:type="dcterms:W3CDTF">2021-11-22T08:46:00Z</dcterms:modified>
</cp:coreProperties>
</file>